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E" w:rsidRPr="0009632E" w:rsidRDefault="0009632E" w:rsidP="0009632E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01" w:rsidRPr="0009632E" w:rsidRDefault="00065701" w:rsidP="0006570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09632E">
        <w:rPr>
          <w:rFonts w:ascii="Times New Roman" w:hAnsi="Times New Roman" w:cs="Times New Roman"/>
          <w:b/>
          <w:bCs/>
          <w:color w:val="000000"/>
          <w:sz w:val="52"/>
          <w:szCs w:val="52"/>
        </w:rPr>
        <w:t>ФЕДЕРАЛЬНЫЙ ГОСУДАРСТВЕННЫЙ ОБРАЗОВАТЕЛЬНЫЙ СТАНДАРТ</w:t>
      </w:r>
    </w:p>
    <w:p w:rsidR="00065701" w:rsidRPr="0009632E" w:rsidRDefault="00065701" w:rsidP="00065701">
      <w:pPr>
        <w:pStyle w:val="Default"/>
        <w:spacing w:before="240" w:after="24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9632E">
        <w:rPr>
          <w:rFonts w:ascii="Times New Roman" w:hAnsi="Times New Roman" w:cs="Times New Roman"/>
          <w:b/>
          <w:bCs/>
          <w:sz w:val="52"/>
          <w:szCs w:val="52"/>
        </w:rPr>
        <w:t>ДОШКОЛЬНОГО ОБРАЗОВАНИЯ</w:t>
      </w: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b/>
          <w:bCs/>
          <w:sz w:val="44"/>
          <w:szCs w:val="44"/>
        </w:rPr>
      </w:pPr>
    </w:p>
    <w:p w:rsidR="00065701" w:rsidRPr="0009632E" w:rsidRDefault="00065701" w:rsidP="00065701">
      <w:pPr>
        <w:pStyle w:val="Default"/>
        <w:spacing w:before="240" w:after="240"/>
        <w:rPr>
          <w:rFonts w:ascii="Times New Roman" w:hAnsi="Times New Roman" w:cs="Times New Roman"/>
          <w:sz w:val="32"/>
          <w:szCs w:val="32"/>
        </w:rPr>
      </w:pPr>
      <w:r w:rsidRPr="0009632E">
        <w:rPr>
          <w:rFonts w:ascii="Times New Roman" w:hAnsi="Times New Roman" w:cs="Times New Roman"/>
          <w:b/>
          <w:bCs/>
          <w:sz w:val="32"/>
          <w:szCs w:val="32"/>
        </w:rPr>
        <w:t xml:space="preserve">Оглавление </w:t>
      </w:r>
    </w:p>
    <w:p w:rsidR="00065701" w:rsidRPr="0009632E" w:rsidRDefault="00065701" w:rsidP="0009632E">
      <w:pPr>
        <w:pStyle w:val="Default"/>
        <w:spacing w:after="100" w:line="480" w:lineRule="auto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 xml:space="preserve">I. ОБЩИЕ ПОЛОЖЕНИЯ </w:t>
      </w:r>
      <w:r w:rsidRPr="0009632E">
        <w:rPr>
          <w:rFonts w:ascii="Times New Roman" w:hAnsi="Times New Roman" w:cs="Times New Roman"/>
          <w:b/>
          <w:bCs/>
        </w:rPr>
        <w:t>....................................................................................</w:t>
      </w:r>
      <w:r w:rsidR="0009632E">
        <w:rPr>
          <w:rFonts w:ascii="Times New Roman" w:hAnsi="Times New Roman" w:cs="Times New Roman"/>
          <w:b/>
          <w:bCs/>
        </w:rPr>
        <w:t>...........</w:t>
      </w:r>
      <w:r w:rsidRPr="0009632E">
        <w:rPr>
          <w:rFonts w:ascii="Times New Roman" w:hAnsi="Times New Roman" w:cs="Times New Roman"/>
          <w:b/>
          <w:bCs/>
        </w:rPr>
        <w:t xml:space="preserve">.3 </w:t>
      </w:r>
    </w:p>
    <w:p w:rsidR="00065701" w:rsidRPr="0009632E" w:rsidRDefault="00065701" w:rsidP="0009632E">
      <w:pPr>
        <w:pStyle w:val="Default"/>
        <w:spacing w:after="100" w:line="480" w:lineRule="auto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 xml:space="preserve">II. ТРЕБОВАНИЯ К СТРУКТУРЕ ОСНОВНОЙ ОБРАЗОВАТЕЛЬНОЙ ПРОГРАММЫ ДОШКОЛЬНОГО ОБРАЗОВАНИЯ </w:t>
      </w:r>
      <w:r w:rsidRPr="0009632E">
        <w:rPr>
          <w:rFonts w:ascii="Times New Roman" w:hAnsi="Times New Roman" w:cs="Times New Roman"/>
          <w:b/>
          <w:bCs/>
        </w:rPr>
        <w:t>.....................................</w:t>
      </w:r>
      <w:r w:rsidR="0009632E">
        <w:rPr>
          <w:rFonts w:ascii="Times New Roman" w:hAnsi="Times New Roman" w:cs="Times New Roman"/>
          <w:b/>
          <w:bCs/>
        </w:rPr>
        <w:t>...........</w:t>
      </w:r>
      <w:r w:rsidRPr="0009632E">
        <w:rPr>
          <w:rFonts w:ascii="Times New Roman" w:hAnsi="Times New Roman" w:cs="Times New Roman"/>
          <w:b/>
          <w:bCs/>
        </w:rPr>
        <w:t xml:space="preserve">..9 </w:t>
      </w:r>
    </w:p>
    <w:p w:rsidR="00065701" w:rsidRPr="0009632E" w:rsidRDefault="00065701" w:rsidP="0009632E">
      <w:pPr>
        <w:pStyle w:val="Default"/>
        <w:spacing w:after="100" w:line="480" w:lineRule="auto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 xml:space="preserve">III. ТРЕБОВАНИЯ К УСЛОВИЯМ РЕАЛИЗАЦИИ ОСНОВНОЙ ОБРАЗОВАТЕЛЬНОЙ ПРОГРАММЫ ДОШКОЛЬНОГО ОБРАЗОВАНИЯ </w:t>
      </w:r>
      <w:r w:rsidRPr="0009632E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</w:t>
      </w:r>
      <w:r w:rsidR="0009632E">
        <w:rPr>
          <w:rFonts w:ascii="Times New Roman" w:hAnsi="Times New Roman" w:cs="Times New Roman"/>
          <w:b/>
          <w:bCs/>
        </w:rPr>
        <w:t>...............</w:t>
      </w:r>
      <w:r w:rsidRPr="0009632E">
        <w:rPr>
          <w:rFonts w:ascii="Times New Roman" w:hAnsi="Times New Roman" w:cs="Times New Roman"/>
          <w:b/>
          <w:bCs/>
        </w:rPr>
        <w:t xml:space="preserve">.17 </w:t>
      </w:r>
    </w:p>
    <w:p w:rsidR="00065701" w:rsidRPr="0009632E" w:rsidRDefault="00065701" w:rsidP="0009632E">
      <w:pPr>
        <w:pStyle w:val="Default"/>
        <w:spacing w:after="100" w:line="480" w:lineRule="auto"/>
        <w:ind w:left="220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 w:rsidRPr="0009632E">
        <w:rPr>
          <w:rFonts w:ascii="Times New Roman" w:hAnsi="Times New Roman" w:cs="Times New Roman"/>
          <w:b/>
          <w:bCs/>
        </w:rPr>
        <w:t>.................</w:t>
      </w:r>
      <w:r w:rsidR="0009632E">
        <w:rPr>
          <w:rFonts w:ascii="Times New Roman" w:hAnsi="Times New Roman" w:cs="Times New Roman"/>
          <w:b/>
          <w:bCs/>
        </w:rPr>
        <w:t>.......................</w:t>
      </w:r>
      <w:r w:rsidRPr="0009632E">
        <w:rPr>
          <w:rFonts w:ascii="Times New Roman" w:hAnsi="Times New Roman" w:cs="Times New Roman"/>
          <w:b/>
          <w:bCs/>
        </w:rPr>
        <w:t xml:space="preserve">18 </w:t>
      </w:r>
    </w:p>
    <w:p w:rsidR="00065701" w:rsidRPr="0009632E" w:rsidRDefault="00065701" w:rsidP="0009632E">
      <w:pPr>
        <w:pStyle w:val="Default"/>
        <w:spacing w:after="100" w:line="480" w:lineRule="auto"/>
        <w:ind w:left="220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 xml:space="preserve">Требования к развивающей предметно-пространственной среде </w:t>
      </w:r>
      <w:r w:rsidRPr="0009632E">
        <w:rPr>
          <w:rFonts w:ascii="Times New Roman" w:hAnsi="Times New Roman" w:cs="Times New Roman"/>
          <w:b/>
          <w:bCs/>
        </w:rPr>
        <w:t>..</w:t>
      </w:r>
      <w:r w:rsidR="0009632E">
        <w:rPr>
          <w:rFonts w:ascii="Times New Roman" w:hAnsi="Times New Roman" w:cs="Times New Roman"/>
          <w:b/>
          <w:bCs/>
        </w:rPr>
        <w:t>.......................</w:t>
      </w:r>
      <w:r w:rsidRPr="0009632E">
        <w:rPr>
          <w:rFonts w:ascii="Times New Roman" w:hAnsi="Times New Roman" w:cs="Times New Roman"/>
          <w:b/>
          <w:bCs/>
        </w:rPr>
        <w:t xml:space="preserve">23 </w:t>
      </w:r>
    </w:p>
    <w:p w:rsidR="00065701" w:rsidRPr="0009632E" w:rsidRDefault="00065701" w:rsidP="0009632E">
      <w:pPr>
        <w:pStyle w:val="Default"/>
        <w:spacing w:after="100" w:line="480" w:lineRule="auto"/>
        <w:ind w:left="220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>Требования к кадровым условиям реализации основной образовательной программы дошкольного образования</w:t>
      </w:r>
      <w:r w:rsidRPr="0009632E">
        <w:rPr>
          <w:rFonts w:ascii="Times New Roman" w:hAnsi="Times New Roman" w:cs="Times New Roman"/>
          <w:b/>
          <w:bCs/>
        </w:rPr>
        <w:t>.................................................</w:t>
      </w:r>
      <w:r w:rsidR="0009632E">
        <w:rPr>
          <w:rFonts w:ascii="Times New Roman" w:hAnsi="Times New Roman" w:cs="Times New Roman"/>
          <w:b/>
          <w:bCs/>
        </w:rPr>
        <w:t>.......................</w:t>
      </w:r>
      <w:r w:rsidRPr="0009632E">
        <w:rPr>
          <w:rFonts w:ascii="Times New Roman" w:hAnsi="Times New Roman" w:cs="Times New Roman"/>
          <w:b/>
          <w:bCs/>
        </w:rPr>
        <w:t xml:space="preserve">26 </w:t>
      </w:r>
    </w:p>
    <w:p w:rsidR="00065701" w:rsidRPr="0009632E" w:rsidRDefault="00065701" w:rsidP="0009632E">
      <w:pPr>
        <w:pStyle w:val="Default"/>
        <w:spacing w:after="100" w:line="480" w:lineRule="auto"/>
        <w:ind w:left="220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 w:rsidRPr="0009632E">
        <w:rPr>
          <w:rFonts w:ascii="Times New Roman" w:hAnsi="Times New Roman" w:cs="Times New Roman"/>
          <w:b/>
          <w:bCs/>
        </w:rPr>
        <w:t>................</w:t>
      </w:r>
      <w:r w:rsidR="0009632E">
        <w:rPr>
          <w:rFonts w:ascii="Times New Roman" w:hAnsi="Times New Roman" w:cs="Times New Roman"/>
          <w:b/>
          <w:bCs/>
        </w:rPr>
        <w:t>........................</w:t>
      </w:r>
      <w:r w:rsidRPr="0009632E">
        <w:rPr>
          <w:rFonts w:ascii="Times New Roman" w:hAnsi="Times New Roman" w:cs="Times New Roman"/>
          <w:b/>
          <w:bCs/>
        </w:rPr>
        <w:t xml:space="preserve"> 27 </w:t>
      </w:r>
    </w:p>
    <w:p w:rsidR="00065701" w:rsidRPr="0009632E" w:rsidRDefault="00065701" w:rsidP="0009632E">
      <w:pPr>
        <w:pStyle w:val="Default"/>
        <w:spacing w:after="100" w:line="480" w:lineRule="auto"/>
        <w:ind w:left="220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>Требования к финансовым условиям реализации основной образовательной программы дошкольного образования</w:t>
      </w:r>
      <w:r w:rsidRPr="0009632E">
        <w:rPr>
          <w:rFonts w:ascii="Times New Roman" w:hAnsi="Times New Roman" w:cs="Times New Roman"/>
          <w:b/>
          <w:bCs/>
        </w:rPr>
        <w:t>.................................................</w:t>
      </w:r>
      <w:r w:rsidR="0009632E">
        <w:rPr>
          <w:rFonts w:ascii="Times New Roman" w:hAnsi="Times New Roman" w:cs="Times New Roman"/>
          <w:b/>
          <w:bCs/>
        </w:rPr>
        <w:t>........................</w:t>
      </w:r>
      <w:r w:rsidRPr="0009632E">
        <w:rPr>
          <w:rFonts w:ascii="Times New Roman" w:hAnsi="Times New Roman" w:cs="Times New Roman"/>
          <w:b/>
          <w:bCs/>
        </w:rPr>
        <w:t xml:space="preserve">27 </w:t>
      </w:r>
    </w:p>
    <w:p w:rsidR="00065701" w:rsidRPr="0009632E" w:rsidRDefault="00065701" w:rsidP="0009632E">
      <w:pPr>
        <w:pStyle w:val="Default"/>
        <w:spacing w:after="100" w:line="480" w:lineRule="auto"/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b/>
          <w:bCs/>
          <w:u w:val="single"/>
        </w:rPr>
        <w:t xml:space="preserve">IV. ТРЕБОВАНИЯ К РЕЗУЛЬТАТАМ ОСВОЕНИЯ ОСНОВНОЙ ОБРАЗОВАТЕЛЬНОЙ ПРОГРАММЫ ДОШКОЛЬНОГО ОБРАЗОВАНИЯ </w:t>
      </w:r>
      <w:r w:rsidRPr="0009632E">
        <w:rPr>
          <w:rFonts w:ascii="Times New Roman" w:hAnsi="Times New Roman" w:cs="Times New Roman"/>
          <w:b/>
          <w:bCs/>
        </w:rPr>
        <w:t>.....</w:t>
      </w:r>
      <w:r w:rsidR="0009632E">
        <w:rPr>
          <w:rFonts w:ascii="Times New Roman" w:hAnsi="Times New Roman" w:cs="Times New Roman"/>
          <w:b/>
          <w:bCs/>
        </w:rPr>
        <w:t>...</w:t>
      </w:r>
      <w:r w:rsidRPr="0009632E">
        <w:rPr>
          <w:rFonts w:ascii="Times New Roman" w:hAnsi="Times New Roman" w:cs="Times New Roman"/>
          <w:b/>
          <w:bCs/>
        </w:rPr>
        <w:t xml:space="preserve">31 </w:t>
      </w:r>
    </w:p>
    <w:p w:rsidR="00065701" w:rsidRPr="0009632E" w:rsidRDefault="00065701" w:rsidP="0009632E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9632E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spacing w:before="240" w:after="6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9632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I. ОБЩИЕ ПОЛОЖЕНИЯ </w:t>
      </w:r>
    </w:p>
    <w:p w:rsidR="00065701" w:rsidRPr="0009632E" w:rsidRDefault="00065701" w:rsidP="00065701">
      <w:pPr>
        <w:pStyle w:val="Default"/>
        <w:ind w:left="5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2. Стандарт разработан на основе Конвенц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ии ОО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При разработке Стандарта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учтены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возможности освоения ребёнком Программы на разных этапах её реализации.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3. Стандарт утверждает основные </w:t>
      </w:r>
      <w:r w:rsidRPr="0009632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принципы</w:t>
      </w:r>
      <w:r w:rsidRPr="0009632E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3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поддержки разнообразия детства;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сохранения уникальности и самоценности дошкольного детства как важного этапа в общем развитии человека;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приобщения детей к социокультурным нормам, традициям семьи, общества и государства;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учёта этнокультурной и социальной ситуации развития детей.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4. Стандарт преследует следующие </w:t>
      </w:r>
      <w:r w:rsidRPr="0009632E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5. Стандарт решает </w:t>
      </w:r>
      <w:r w:rsidRPr="000963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4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социокультурной среды, соответствующей возрастным и индивидуальным особенностям детей;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065701" w:rsidRPr="0009632E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6. Стандарт является </w:t>
      </w:r>
      <w:r w:rsidRPr="000963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основой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09632E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и реализации Программы;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нормативов финансового обеспечения реализации Программы;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 в зоне его ближайшего развития.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трансформируемость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gramEnd"/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6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администрацию), деятельностные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proofErr w:type="gramStart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1 </w:t>
      </w:r>
      <w:r w:rsidRPr="0009632E"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12.6.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632E">
        <w:rPr>
          <w:rFonts w:ascii="Times New Roman" w:hAnsi="Times New Roman" w:cs="Times New Roman"/>
          <w:sz w:val="14"/>
          <w:szCs w:val="14"/>
        </w:rPr>
        <w:t>2</w:t>
      </w:r>
      <w:proofErr w:type="gramStart"/>
      <w:r w:rsidRPr="0009632E">
        <w:rPr>
          <w:rFonts w:ascii="Times New Roman" w:hAnsi="Times New Roman" w:cs="Times New Roman"/>
          <w:sz w:val="14"/>
          <w:szCs w:val="14"/>
        </w:rPr>
        <w:t xml:space="preserve"> </w:t>
      </w:r>
      <w:r w:rsidRPr="0009632E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09632E">
        <w:rPr>
          <w:rFonts w:ascii="Times New Roman" w:hAnsi="Times New Roman" w:cs="Times New Roman"/>
          <w:sz w:val="22"/>
          <w:szCs w:val="22"/>
        </w:rPr>
        <w:t xml:space="preserve">а исключением групп, ежедневная продолжительность пребывания воспитанников в которых превышает 14 часов.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3 </w:t>
      </w:r>
      <w:r w:rsidRPr="0009632E"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95. </w:t>
      </w:r>
    </w:p>
    <w:p w:rsidR="00065701" w:rsidRPr="0009632E" w:rsidRDefault="00065701" w:rsidP="00065701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Программа реализуется в течение всего времени пребывания воспитанников в Организации</w:t>
      </w:r>
      <w:proofErr w:type="gramStart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2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9. Стандарт является ориентиром для независимой оценки качества дошкольного образования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3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10. Стандарт устанавливает требования, обязательные при реализации Программы, в том числе: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структуре Программы;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7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8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9632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II. ТРЕБОВАНИЯ К СТРУКТУРЕ ОСНОВНОЙ ОБРАЗОВАТЕЛЬНОЙ ПРОГРАММЫ ДОШКОЛЬНОГО ОБРАЗОВАНИЯ </w:t>
      </w:r>
    </w:p>
    <w:p w:rsidR="00065701" w:rsidRPr="0009632E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2. Группы в одной Организации могут действовать на основе различных Программ.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3. Содержание Программы должно охватывать следующие образовательные области: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коммуникативно-личностное развитие;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познавательно-речевое развитие;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художественно-эстетическое развитие;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физическое развитие.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предметно-пространственная развивающая образовательная среда; </w:t>
      </w:r>
    </w:p>
    <w:p w:rsidR="00065701" w:rsidRPr="0009632E" w:rsidRDefault="002540A0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● характер взаимодействия с</w:t>
      </w:r>
      <w:bookmarkStart w:id="0" w:name="_GoBack"/>
      <w:bookmarkEnd w:id="0"/>
      <w:r w:rsidR="00065701"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характер взаимодействия с другими детьми;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система отношений ребёнка к миру, к другим людям, к себе самому.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9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proofErr w:type="gramStart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4</w:t>
      </w:r>
      <w:proofErr w:type="gramEnd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3"/>
          <w:szCs w:val="13"/>
        </w:rPr>
        <w:t xml:space="preserve">4 </w:t>
      </w:r>
      <w:r w:rsidRPr="0009632E">
        <w:rPr>
          <w:rFonts w:ascii="Times New Roman" w:hAnsi="Times New Roman" w:cs="Times New Roman"/>
          <w:sz w:val="23"/>
          <w:szCs w:val="23"/>
        </w:rPr>
        <w:t xml:space="preserve">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1) Целевой раздел включает в себя: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пояснительную записку;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целевые ориентиры.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10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развития специфических видов деятельности;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становления первичной ценностной ориентации и социализации;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развития первичных представлений;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● Требования к разделам основной образовательной программы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Целевой раздел основной образовательной программы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должна раскрывать: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цели и задачи реализации основной образовательной программы;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принципы и подходы к формированию основной образовательной программы.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Содержательный раздел основной образовательной программы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Содержательный раздел Программы должен включать: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11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Обязательная часть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основной образовательной программы направлена на решение следующих задач становления первичной ценностной ориентации и социализации: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12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  <w:proofErr w:type="gramEnd"/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игровой (сюжетной игры, в том числе сюжетно-ролевой, режиссёрской и игры с правилами);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коммуникативной (конструктивного общения и взаимодействия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устной речью как основным средством общения);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познавательно-исследовательской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восприятия художественной литературы и фольклора;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элементарной трудовой деятельности (самообслуживания, бытового труда, труда в природе);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изобразительной (рисования, лепки, аппликации);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– музыкальной (пения, музыкально-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ритмических движений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, игры на детских музыкальных инструментах).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образовательной работы должно обеспечивать развитие первичных представлений: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Часть Программы, формируемая участниками образовательных отношений,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13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специфику национальных, социокультурных, экономических, климатических условий, в которых осуществляется образовательный процесс;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сложившиеся традиции Организации (группы).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065701" w:rsidRPr="0009632E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Содержание коррекционной работы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14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обеспечение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коррекции нарушений развития различных категорий детей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с ОВЗ и детей-инвалидов, оказание им квалифицированной помощи в освоении Программы;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Организационный раздел основной образовательной программы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раздел Программы должен включать: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организации предметно-пространственной развивающей среды;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способы и направления поддержки детской инициативы;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15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взаимодействия педагогического коллектива с семьями воспитанников.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8. Обязательная часть Программы, в случае если она не дублирует содержание одной из Примерных программ, должна быть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В краткой презентации Программы должны быть указаны: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характеристика взаимодействия педагогического коллектива с семьями воспитанников;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иные характеристики, наиболее существенные с точки зрения авторов.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16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spacing w:before="240" w:after="6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9632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гарантирует охрану и укрепление физического и психического здоровья воспитанников;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обеспечивает эмоциональное и морально-нравственное благополучие воспитанников;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способствует профессиональному развитию педагогических работников;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создаёт условия для развивающего вариативного дошкольного образования;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обеспечивает его открытость и мотивирующий характер.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17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недопустимость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поддержка инициативы и самостоятельности детей в специфических для них видах деятельности;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выбора детьми материалов, видов активности, участников совместной деятельности и общения;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● защита детей от всех форм физического и психического насилия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5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5 </w:t>
      </w:r>
      <w:r w:rsidRPr="0009632E"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34, п. 1.9.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18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инклюзивного образования детей с ОВЗ.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proofErr w:type="gramStart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6</w:t>
      </w:r>
      <w:proofErr w:type="gramEnd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(или мониторинга).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6 </w:t>
      </w:r>
      <w:r w:rsidRPr="0009632E">
        <w:rPr>
          <w:rFonts w:ascii="Times New Roman" w:hAnsi="Times New Roman" w:cs="Times New Roman"/>
          <w:sz w:val="22"/>
          <w:szCs w:val="22"/>
        </w:rPr>
        <w:t xml:space="preserve">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19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оптимизации работы с группой детей. </w:t>
      </w:r>
    </w:p>
    <w:p w:rsidR="00065701" w:rsidRPr="0009632E" w:rsidRDefault="00065701" w:rsidP="00065701">
      <w:pPr>
        <w:pStyle w:val="Default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1) обеспечение эмоционального благополучия каждого ребёнка посредством: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проявления чуткости к интересам и возможностям детей;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непосредственного общения с каждым ребёнком;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20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уважение индивидуальности каждого ребёнка, его право быть не похожим на других;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недирективную помощь и поддержку детской инициативы и самостоятельности в разных видах деятельности;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21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7. В Организации, реализующей Программу, должны быть созданы условия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организационно-методического сопровождения процесса реализации Программы, в том числе в плане взаимодействия с социумом.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8. Организация создаёт условия для медицинского сопровождения детей в целях охраны и укрепления их здоровья</w:t>
      </w:r>
      <w:proofErr w:type="gramStart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7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3"/>
          <w:szCs w:val="13"/>
        </w:rPr>
        <w:t xml:space="preserve">7 </w:t>
      </w:r>
      <w:r w:rsidRPr="0009632E">
        <w:rPr>
          <w:rFonts w:ascii="Times New Roman" w:hAnsi="Times New Roman" w:cs="Times New Roman"/>
          <w:sz w:val="22"/>
          <w:szCs w:val="22"/>
        </w:rPr>
        <w:t xml:space="preserve">«Закон РФ «Об образовании», ст. 41, пп. 1, 2.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9. Организация должна создавать возможности: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22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для обсуждения с родителями (законными представителями) воспитанников вопросов, связанных с реализацией Программы. </w:t>
      </w:r>
    </w:p>
    <w:p w:rsidR="00065701" w:rsidRPr="0009632E" w:rsidRDefault="00065701" w:rsidP="00065701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развивающей предметно-пространственной среде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8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8 </w:t>
      </w:r>
      <w:r w:rsidRPr="0009632E">
        <w:rPr>
          <w:rFonts w:ascii="Times New Roman" w:hAnsi="Times New Roman" w:cs="Times New Roman"/>
          <w:sz w:val="22"/>
          <w:szCs w:val="22"/>
        </w:rPr>
        <w:t xml:space="preserve"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реализацию различных образовательных программ, используемых в образовательном процессе Организации;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в случае организации инклюзивного образования необходимые для него условия;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учёт национально-культурных, климатических условий, в которых осуществляется образовательный процесс.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23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самовыражения детей.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3) Полифункциональность материалов предполагает: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24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числе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4) Вариативность среды предполагает: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5) Доступность среды предполагает: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25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065701" w:rsidRPr="0009632E" w:rsidRDefault="00065701" w:rsidP="00065701">
      <w:pPr>
        <w:pStyle w:val="Default"/>
        <w:spacing w:after="200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14. Организация должна быть укомплектована квалифицированными</w:t>
      </w:r>
      <w:proofErr w:type="gramStart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9</w:t>
      </w:r>
      <w:proofErr w:type="gramEnd"/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>кадрами</w:t>
      </w:r>
      <w:r w:rsidRPr="0009632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9 </w:t>
      </w:r>
      <w:r w:rsidRPr="0009632E">
        <w:rPr>
          <w:rFonts w:ascii="Times New Roman" w:hAnsi="Times New Roman" w:cs="Times New Roman"/>
          <w:sz w:val="22"/>
          <w:szCs w:val="22"/>
        </w:rPr>
        <w:t xml:space="preserve">См. Единый квалификационный справочник.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10 </w:t>
      </w:r>
      <w:r w:rsidRPr="0009632E"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41, пп. 1, 2.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15. Реализация Программы осуществляется: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065701" w:rsidRPr="0009632E" w:rsidRDefault="00065701" w:rsidP="0006570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2) иными педагогическими работниками</w:t>
      </w:r>
      <w:proofErr w:type="gramStart"/>
      <w:r w:rsidRPr="0009632E">
        <w:rPr>
          <w:rFonts w:ascii="Times New Roman" w:hAnsi="Times New Roman" w:cs="Times New Roman"/>
          <w:color w:val="auto"/>
          <w:position w:val="8"/>
          <w:sz w:val="28"/>
          <w:szCs w:val="28"/>
          <w:vertAlign w:val="superscript"/>
        </w:rPr>
        <w:t>1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065701" w:rsidRPr="0009632E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10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26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18. Требования к материально-техническим условиям реализации Программы включают: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нормативами, в том числе: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зданиям (помещениям) и участкам Организации (группы);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водоснабжению, канализации, отоплению и вентиляции зданий (помещения) Организации (группы);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набору и площадям образовательных помещений, их отделке и оборудованию;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искусственному и естественному освещению образовательных помещений;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санитарному состоянию и содержанию помещений;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к оснащению помещений для качественного питания воспитанников;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2) требования, определяемые в соответствии с правилами пожарной безопасности;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3) оснащённость помещений для работы медицинского персонала в Организации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11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11 </w:t>
      </w:r>
      <w:r w:rsidRPr="0009632E">
        <w:rPr>
          <w:rFonts w:ascii="Times New Roman" w:hAnsi="Times New Roman" w:cs="Times New Roman"/>
          <w:sz w:val="22"/>
          <w:szCs w:val="22"/>
        </w:rPr>
        <w:t xml:space="preserve">Настоящее требование относится только к образовательным организациям. </w:t>
      </w:r>
    </w:p>
    <w:p w:rsidR="00065701" w:rsidRPr="0009632E" w:rsidRDefault="00065701" w:rsidP="00065701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0963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19. Финансовые условия реализации Программы должны: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27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065701" w:rsidRPr="0009632E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065701" w:rsidRPr="0009632E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на оплату труда работников, реализующих Программу; </w:t>
      </w:r>
    </w:p>
    <w:p w:rsidR="00065701" w:rsidRPr="0009632E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065701" w:rsidRPr="0009632E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●, связанных с дополнительным профессиональным образованием педагогических работников по профилю их деятельности; </w:t>
      </w:r>
    </w:p>
    <w:p w:rsidR="00065701" w:rsidRPr="0009632E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иных, связанных с реализацией Программы.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28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финансирования образовательных услуг, обеспечивающих реализацию Программы в соответствии со Стандартом.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23.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29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</w:t>
      </w:r>
      <w:proofErr w:type="gramEnd"/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Pr="0009632E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30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spacing w:before="240" w:after="6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9632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12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09632E">
        <w:rPr>
          <w:rFonts w:ascii="Times New Roman" w:hAnsi="Times New Roman" w:cs="Times New Roman"/>
          <w:sz w:val="16"/>
          <w:szCs w:val="16"/>
        </w:rPr>
        <w:t xml:space="preserve">12 </w:t>
      </w:r>
      <w:r w:rsidRPr="0009632E">
        <w:rPr>
          <w:rFonts w:ascii="Times New Roman" w:hAnsi="Times New Roman" w:cs="Times New Roman"/>
          <w:sz w:val="22"/>
          <w:szCs w:val="22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13 </w:t>
      </w:r>
      <w:r w:rsidRPr="0009632E"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11.2.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4"/>
          <w:szCs w:val="14"/>
        </w:rPr>
        <w:t>14</w:t>
      </w:r>
      <w:proofErr w:type="gramStart"/>
      <w:r w:rsidRPr="0009632E">
        <w:rPr>
          <w:rFonts w:ascii="Times New Roman" w:hAnsi="Times New Roman" w:cs="Times New Roman"/>
          <w:sz w:val="14"/>
          <w:szCs w:val="14"/>
        </w:rPr>
        <w:t xml:space="preserve"> </w:t>
      </w:r>
      <w:r w:rsidRPr="0009632E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09632E">
        <w:rPr>
          <w:rFonts w:ascii="Times New Roman" w:hAnsi="Times New Roman" w:cs="Times New Roman"/>
          <w:sz w:val="22"/>
          <w:szCs w:val="22"/>
        </w:rPr>
        <w:t xml:space="preserve">ам же, ст. 64.2.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065701" w:rsidRPr="0009632E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соответствия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 требованиям образовательной деятельности и подготовки воспитанников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13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14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31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4. Настоящие требования являются ориентирами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педагогов и администрации Организаций для решения задач: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формирования Программы;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анализа своей профессиональной деятельности;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– взаимодействия с семьями воспитанников;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авторов образовательных программ дошкольного образования;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исследователей при формировании исследовательских программ для изучения характеристик образования детей в возрасте от 2 месяцев до 8 лет;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широкой общественности.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5. Целевые ориентиры не могут служить непосредственным основанием при решении управленческих задач, включая: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аттестацию педагогических кадров;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оценку качества образования;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распределение стимулирующего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фонда оплаты труда работников Организации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32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spacing w:after="20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проявляет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инициативность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самостоятельность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выбирать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, обладает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чувством собственного достоинства.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Активно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взаимодействует со сверстниками и взрослыми,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обладает развитым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воображением,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которое реализуется в разных видах деятельности. Способность ребёнка к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фантазии, воображению, творчеству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интенсивно развивается и проявляется в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игре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Ребёнок владеет разными формами и видами игры. Умеет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подчиняться разным правилам и социальным нормам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творческие способности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9632E">
        <w:rPr>
          <w:rFonts w:ascii="Times New Roman" w:hAnsi="Times New Roman" w:cs="Times New Roman"/>
          <w:color w:val="auto"/>
          <w:sz w:val="20"/>
          <w:szCs w:val="20"/>
        </w:rPr>
        <w:t xml:space="preserve">33 </w:t>
      </w:r>
    </w:p>
    <w:p w:rsidR="00065701" w:rsidRPr="0009632E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правилам безопасного поведения и личной гигиены;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проявляет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09632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 w:rsidRPr="0009632E"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15 </w:t>
      </w: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065701" w:rsidRPr="0009632E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sz w:val="14"/>
          <w:szCs w:val="14"/>
        </w:rPr>
        <w:t xml:space="preserve">15 </w:t>
      </w:r>
      <w:r w:rsidRPr="0009632E">
        <w:rPr>
          <w:rFonts w:ascii="Times New Roman" w:hAnsi="Times New Roman" w:cs="Times New Roman"/>
          <w:sz w:val="22"/>
          <w:szCs w:val="22"/>
        </w:rPr>
        <w:t xml:space="preserve">Требования к условиям реализации Программы настоящего Стандарта. </w:t>
      </w:r>
    </w:p>
    <w:p w:rsidR="00065701" w:rsidRPr="0009632E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065701" w:rsidRPr="0009632E" w:rsidRDefault="00065701" w:rsidP="00065701">
      <w:pPr>
        <w:pStyle w:val="Default"/>
        <w:spacing w:after="200"/>
        <w:ind w:firstLine="707"/>
        <w:rPr>
          <w:rFonts w:ascii="Times New Roman" w:hAnsi="Times New Roman" w:cs="Times New Roman"/>
          <w:color w:val="auto"/>
          <w:sz w:val="28"/>
          <w:szCs w:val="28"/>
        </w:rPr>
      </w:pPr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proofErr w:type="gramStart"/>
      <w:r w:rsidRPr="0009632E">
        <w:rPr>
          <w:rFonts w:ascii="Times New Roman" w:hAnsi="Times New Roman" w:cs="Times New Roman"/>
          <w:color w:val="auto"/>
          <w:sz w:val="28"/>
          <w:szCs w:val="28"/>
        </w:rPr>
        <w:t xml:space="preserve">Освоение основной образовательной программы не сопровождается проведением промежуточных и итоговой аттестаций воспитанников. </w:t>
      </w:r>
      <w:proofErr w:type="gramEnd"/>
    </w:p>
    <w:p w:rsidR="00065701" w:rsidRPr="0009632E" w:rsidRDefault="00065701" w:rsidP="00065701">
      <w:pPr>
        <w:pStyle w:val="Default"/>
        <w:rPr>
          <w:rFonts w:ascii="Times New Roman" w:hAnsi="Times New Roman" w:cs="Times New Roman"/>
          <w:color w:val="auto"/>
        </w:rPr>
      </w:pPr>
    </w:p>
    <w:p w:rsidR="0039084C" w:rsidRPr="0009632E" w:rsidRDefault="00065701" w:rsidP="00065701">
      <w:pPr>
        <w:rPr>
          <w:rFonts w:ascii="Times New Roman" w:hAnsi="Times New Roman" w:cs="Times New Roman"/>
        </w:rPr>
      </w:pPr>
      <w:r w:rsidRPr="0009632E">
        <w:rPr>
          <w:rFonts w:ascii="Times New Roman" w:hAnsi="Times New Roman" w:cs="Times New Roman"/>
          <w:sz w:val="20"/>
          <w:szCs w:val="20"/>
        </w:rPr>
        <w:t>34</w:t>
      </w:r>
    </w:p>
    <w:sectPr w:rsidR="0039084C" w:rsidRPr="0009632E" w:rsidSect="003F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94B46"/>
    <w:multiLevelType w:val="hybridMultilevel"/>
    <w:tmpl w:val="ECBAF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353690"/>
    <w:multiLevelType w:val="hybridMultilevel"/>
    <w:tmpl w:val="EF0E6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05D4FB"/>
    <w:multiLevelType w:val="hybridMultilevel"/>
    <w:tmpl w:val="1BBC6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50220A"/>
    <w:multiLevelType w:val="hybridMultilevel"/>
    <w:tmpl w:val="A8A3B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109990A"/>
    <w:multiLevelType w:val="hybridMultilevel"/>
    <w:tmpl w:val="73C0E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1225AB3"/>
    <w:multiLevelType w:val="hybridMultilevel"/>
    <w:tmpl w:val="CBECEF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A132854"/>
    <w:multiLevelType w:val="hybridMultilevel"/>
    <w:tmpl w:val="32CCB9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DC5A02E"/>
    <w:multiLevelType w:val="hybridMultilevel"/>
    <w:tmpl w:val="CDEFDF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191C16E"/>
    <w:multiLevelType w:val="hybridMultilevel"/>
    <w:tmpl w:val="673A4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6CF24AA"/>
    <w:multiLevelType w:val="hybridMultilevel"/>
    <w:tmpl w:val="0E7F4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A25391B"/>
    <w:multiLevelType w:val="hybridMultilevel"/>
    <w:tmpl w:val="8F1468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B289573"/>
    <w:multiLevelType w:val="hybridMultilevel"/>
    <w:tmpl w:val="FA2A9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E7EBE26"/>
    <w:multiLevelType w:val="hybridMultilevel"/>
    <w:tmpl w:val="577B6E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AEBCF132"/>
    <w:multiLevelType w:val="hybridMultilevel"/>
    <w:tmpl w:val="049D2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159BDFE"/>
    <w:multiLevelType w:val="hybridMultilevel"/>
    <w:tmpl w:val="618F8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9EFE70D"/>
    <w:multiLevelType w:val="hybridMultilevel"/>
    <w:tmpl w:val="2590FC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0EECCED"/>
    <w:multiLevelType w:val="hybridMultilevel"/>
    <w:tmpl w:val="22B843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29F3E95"/>
    <w:multiLevelType w:val="hybridMultilevel"/>
    <w:tmpl w:val="26A24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C9EC75DF"/>
    <w:multiLevelType w:val="hybridMultilevel"/>
    <w:tmpl w:val="704C49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CA92C43F"/>
    <w:multiLevelType w:val="hybridMultilevel"/>
    <w:tmpl w:val="E8176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CC8802D3"/>
    <w:multiLevelType w:val="hybridMultilevel"/>
    <w:tmpl w:val="29B776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36DBCBA"/>
    <w:multiLevelType w:val="hybridMultilevel"/>
    <w:tmpl w:val="99684B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D46F9AA8"/>
    <w:multiLevelType w:val="hybridMultilevel"/>
    <w:tmpl w:val="7D22C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D2AAE55"/>
    <w:multiLevelType w:val="hybridMultilevel"/>
    <w:tmpl w:val="981F4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0154153"/>
    <w:multiLevelType w:val="hybridMultilevel"/>
    <w:tmpl w:val="0D2D9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0ED260F"/>
    <w:multiLevelType w:val="hybridMultilevel"/>
    <w:tmpl w:val="B3210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4C1BA31"/>
    <w:multiLevelType w:val="hybridMultilevel"/>
    <w:tmpl w:val="8B0522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E8171534"/>
    <w:multiLevelType w:val="hybridMultilevel"/>
    <w:tmpl w:val="6F324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66B401C"/>
    <w:multiLevelType w:val="hybridMultilevel"/>
    <w:tmpl w:val="5A05A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F6F77927"/>
    <w:multiLevelType w:val="hybridMultilevel"/>
    <w:tmpl w:val="1B67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FBCB9F6C"/>
    <w:multiLevelType w:val="hybridMultilevel"/>
    <w:tmpl w:val="B64C2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FDB9923C"/>
    <w:multiLevelType w:val="hybridMultilevel"/>
    <w:tmpl w:val="C8C5A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87AA46A"/>
    <w:multiLevelType w:val="hybridMultilevel"/>
    <w:tmpl w:val="09D4BA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A4A5D46"/>
    <w:multiLevelType w:val="hybridMultilevel"/>
    <w:tmpl w:val="30379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04AAE7C"/>
    <w:multiLevelType w:val="hybridMultilevel"/>
    <w:tmpl w:val="371DB8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0C3595C"/>
    <w:multiLevelType w:val="hybridMultilevel"/>
    <w:tmpl w:val="13244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81DDBB1"/>
    <w:multiLevelType w:val="hybridMultilevel"/>
    <w:tmpl w:val="986B9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1A04266A"/>
    <w:multiLevelType w:val="hybridMultilevel"/>
    <w:tmpl w:val="D5B7A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2864DD42"/>
    <w:multiLevelType w:val="hybridMultilevel"/>
    <w:tmpl w:val="87227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2A640637"/>
    <w:multiLevelType w:val="hybridMultilevel"/>
    <w:tmpl w:val="2005D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B13BB02"/>
    <w:multiLevelType w:val="hybridMultilevel"/>
    <w:tmpl w:val="B25A8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30CF3F7F"/>
    <w:multiLevelType w:val="hybridMultilevel"/>
    <w:tmpl w:val="41A8D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3872BF1D"/>
    <w:multiLevelType w:val="hybridMultilevel"/>
    <w:tmpl w:val="90EA96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3F784E1B"/>
    <w:multiLevelType w:val="hybridMultilevel"/>
    <w:tmpl w:val="DC545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46B6C815"/>
    <w:multiLevelType w:val="hybridMultilevel"/>
    <w:tmpl w:val="E9FB6B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5882BE5"/>
    <w:multiLevelType w:val="hybridMultilevel"/>
    <w:tmpl w:val="864C04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182043"/>
    <w:multiLevelType w:val="hybridMultilevel"/>
    <w:tmpl w:val="AD360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60F535C"/>
    <w:multiLevelType w:val="hybridMultilevel"/>
    <w:tmpl w:val="70804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D2AF294"/>
    <w:multiLevelType w:val="hybridMultilevel"/>
    <w:tmpl w:val="A73FA4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DF3485C"/>
    <w:multiLevelType w:val="hybridMultilevel"/>
    <w:tmpl w:val="9D5A9E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35"/>
  </w:num>
  <w:num w:numId="3">
    <w:abstractNumId w:val="14"/>
  </w:num>
  <w:num w:numId="4">
    <w:abstractNumId w:val="21"/>
  </w:num>
  <w:num w:numId="5">
    <w:abstractNumId w:val="7"/>
  </w:num>
  <w:num w:numId="6">
    <w:abstractNumId w:val="47"/>
  </w:num>
  <w:num w:numId="7">
    <w:abstractNumId w:val="41"/>
  </w:num>
  <w:num w:numId="8">
    <w:abstractNumId w:val="2"/>
  </w:num>
  <w:num w:numId="9">
    <w:abstractNumId w:val="16"/>
  </w:num>
  <w:num w:numId="10">
    <w:abstractNumId w:val="34"/>
  </w:num>
  <w:num w:numId="11">
    <w:abstractNumId w:val="26"/>
  </w:num>
  <w:num w:numId="12">
    <w:abstractNumId w:val="24"/>
  </w:num>
  <w:num w:numId="13">
    <w:abstractNumId w:val="28"/>
  </w:num>
  <w:num w:numId="14">
    <w:abstractNumId w:val="20"/>
  </w:num>
  <w:num w:numId="15">
    <w:abstractNumId w:val="15"/>
  </w:num>
  <w:num w:numId="16">
    <w:abstractNumId w:val="43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5"/>
  </w:num>
  <w:num w:numId="22">
    <w:abstractNumId w:val="10"/>
  </w:num>
  <w:num w:numId="23">
    <w:abstractNumId w:val="46"/>
  </w:num>
  <w:num w:numId="24">
    <w:abstractNumId w:val="40"/>
  </w:num>
  <w:num w:numId="25">
    <w:abstractNumId w:val="8"/>
  </w:num>
  <w:num w:numId="26">
    <w:abstractNumId w:val="29"/>
  </w:num>
  <w:num w:numId="27">
    <w:abstractNumId w:val="32"/>
  </w:num>
  <w:num w:numId="28">
    <w:abstractNumId w:val="42"/>
  </w:num>
  <w:num w:numId="29">
    <w:abstractNumId w:val="13"/>
  </w:num>
  <w:num w:numId="30">
    <w:abstractNumId w:val="45"/>
  </w:num>
  <w:num w:numId="31">
    <w:abstractNumId w:val="31"/>
  </w:num>
  <w:num w:numId="32">
    <w:abstractNumId w:val="0"/>
  </w:num>
  <w:num w:numId="33">
    <w:abstractNumId w:val="44"/>
  </w:num>
  <w:num w:numId="34">
    <w:abstractNumId w:val="9"/>
  </w:num>
  <w:num w:numId="35">
    <w:abstractNumId w:val="48"/>
  </w:num>
  <w:num w:numId="36">
    <w:abstractNumId w:val="38"/>
  </w:num>
  <w:num w:numId="37">
    <w:abstractNumId w:val="6"/>
  </w:num>
  <w:num w:numId="38">
    <w:abstractNumId w:val="23"/>
  </w:num>
  <w:num w:numId="39">
    <w:abstractNumId w:val="27"/>
  </w:num>
  <w:num w:numId="40">
    <w:abstractNumId w:val="33"/>
  </w:num>
  <w:num w:numId="41">
    <w:abstractNumId w:val="18"/>
  </w:num>
  <w:num w:numId="42">
    <w:abstractNumId w:val="17"/>
  </w:num>
  <w:num w:numId="43">
    <w:abstractNumId w:val="37"/>
  </w:num>
  <w:num w:numId="44">
    <w:abstractNumId w:val="22"/>
  </w:num>
  <w:num w:numId="45">
    <w:abstractNumId w:val="19"/>
  </w:num>
  <w:num w:numId="46">
    <w:abstractNumId w:val="49"/>
  </w:num>
  <w:num w:numId="47">
    <w:abstractNumId w:val="36"/>
  </w:num>
  <w:num w:numId="48">
    <w:abstractNumId w:val="25"/>
  </w:num>
  <w:num w:numId="49">
    <w:abstractNumId w:val="1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01"/>
    <w:rsid w:val="00065701"/>
    <w:rsid w:val="0009632E"/>
    <w:rsid w:val="002540A0"/>
    <w:rsid w:val="0039084C"/>
    <w:rsid w:val="003F63DA"/>
    <w:rsid w:val="00D9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7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7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7264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2</cp:revision>
  <dcterms:created xsi:type="dcterms:W3CDTF">2015-12-03T12:42:00Z</dcterms:created>
  <dcterms:modified xsi:type="dcterms:W3CDTF">2015-12-03T12:42:00Z</dcterms:modified>
</cp:coreProperties>
</file>